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16"/>
        <w:gridCol w:w="2651"/>
      </w:tblGrid>
      <w:tr w:rsidR="002C048C" w:rsidRPr="002C048C" w:rsidTr="002C048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C048C" w:rsidRPr="002C048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048C" w:rsidRPr="002C048C" w:rsidRDefault="002C048C" w:rsidP="002C0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048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2C048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2C048C" w:rsidRPr="002C048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048C" w:rsidRPr="002C048C" w:rsidRDefault="002C048C" w:rsidP="002C0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2C048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2020/01/20</w:t>
                  </w:r>
                </w:p>
              </w:tc>
            </w:tr>
            <w:tr w:rsidR="002C048C" w:rsidRPr="002C048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048C" w:rsidRPr="002C048C" w:rsidRDefault="002C048C" w:rsidP="002C04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0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2C04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2C048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2020/01/27</w:t>
                  </w:r>
                </w:p>
              </w:tc>
            </w:tr>
          </w:tbl>
          <w:p w:rsidR="002C048C" w:rsidRPr="002C048C" w:rsidRDefault="002C048C" w:rsidP="002C0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C048C" w:rsidRPr="002C048C" w:rsidTr="002C048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1111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REMODEL EXT PLAZA &amp; BUILDING ENTRANCE 1-53-1-B-A '12 IBC SPK/FA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400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PARK RENOVATIONS, NEW MEMORIALS &amp; PLAZA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811 LOUISIANA ST M130A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204SF/COFFEE KIOSK REMODEL/1-26-1-B-A/TUNNEL/SPRK/FA/2012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711 LOUISIANA ST 1910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5,934 SF OFFICE REMODEL 1-34-1-B-A '12 IBC 100% SPK/FA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711 LOUISIANA ST 1910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700 MILAM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700 MILAM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1400 SMITH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1,057 SQ FT OFFICE REMODEL 1-50-1-B-A 12 IBC SPK/FA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CONDO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700 MILAM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2610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2612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(M#18090880)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2614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(M#18090880)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2616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(M#18090880)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219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4209 CRITES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2213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DENO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3000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REMOVE &amp; REPLACE PARTIAL SIDEWALK &amp; FOUNDATION REPAIRS 2012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2415 MCGOWEN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3416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4122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2114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 AND 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6100 MAIN (WALTRIP INDOOR TRAIN)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80000 SF FOOTBALL PRACTICE FACILITY 1-1-2-A4-B 12IBC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5514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1210 SF RETAIL REMODEL 1-1-2-M-B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2132 BISSONNET ST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1,699 SF OFFICE BUILDOUT 1-3-2-B-B '12 IBC 100% 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6100 MAIN (MCNAIR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OFFICE REMODEL 1-4-1-B-A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120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1,543 SQ FT RESTAURANT BUILDOUT 1-1-2-B-B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1915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8,294 SQ FT OFFICE REMODEL 1-2-5-B-B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1415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INTERIOR FINISHES (NO STRUCTURE) 1-2-5-R3-B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1701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1652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908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5205 ALLEN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5205 ALLEN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(M#19042658)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5205 ALLEN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(M#19042658)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5205 ALLEN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(M#19042658)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5205 ALLEN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5205 ALLEN ST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(M#19059990)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908 WHITE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(EPR)8,000 SF CONVERT TO WREHSE/RESIDNCE 1-2-5-S1/R3-B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6622 HASKELL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5205 ALLEN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5205 ALLEN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(M#19097445)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1302 HOUSTON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6328 SF DANCE SCHOOL SUITE BLDOUT W/MEZZ 1-1-3-A3-B 12IBC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6014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55 WAUGH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510 SQ.FT. RESTROOM REMODEL 1-12-1-B-B '12IBC 100% SP/FA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1901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2030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DET. GARAGE W/APT ABOVE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1802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711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33L EPR REVISION TO PROJECT # 19079388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644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1510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1814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2603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 OF DETACHED GARAGE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1229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113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2200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608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1660 W T C JESTER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APT/ 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2715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616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REMOVE AND REPLACE COVERED PATIO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616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 SIWMMING POOL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2812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 STORY S.F. RES W/ ATT GAR M# 16018084 (1-3-5-R3-B) 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629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DISCONNECT (GARAGE ONLY)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3612 GANO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1102 1/2 ALBER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RESIDENTIAL SITE DEVELOPMENT (6 LOTS) 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627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917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1112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6301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1125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2610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AND REPAIR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1132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 (GARAGE/PATIO ONLY)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510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 (GARAGE)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934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4700 CAPITOL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DUPLEX REMODEL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308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9525 E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602 S 80TH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GARAGE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12415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SPEC-WINDOWS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527 HEYSHAM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629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12606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5821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8421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9108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7214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HARVEY FLOOD DAMAGE RESIDENTIAL REPAIRS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7402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5617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4215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1240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1851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5116 E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ATT GAR (MASTER - 3599) 12 IRC-15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1356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1315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1926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1542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1435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1710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806 WOODCREST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1044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(ONLY)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2153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2505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2929 ALLEN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OFFICE INTERIOR DEMO OF NON-LOAD BEARING WALLS 1-1-42-B-A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1430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 BEARING WALLS /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2114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612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1230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10)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1228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(M#19087324)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1226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(M#19087324)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1224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(M#19087324)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1222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(M#19087324)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1220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(M#19087324)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1218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(M#19087324)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1216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(M#19087324)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1214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(M#19087324)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1212 UPTON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(M#19087324)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5410 BLYTHEWOOD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6734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(EPR)S.F. RES-NO GAR-(MODEL- BH-1128-2B C)12 IRC/15 IECC (D.R)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4433 GRIGGS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(EPR)14,481 SQ FT RETAIL REMODEL 1-1-2-M-B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7641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COMMERCIAL FOUNDATION REPAIR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3629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3437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ADDITION/REMODEL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6130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6121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UNDERGROUND STORAGE TANKS REPLACEMENT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529 WESTFORD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434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IMELDA FLOOD DAMAGE RESIDENTIAL REPAIR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8109 NELLIE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233 DEERFIELD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4129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1019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9210 GOLDCREST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GARAGE CONVERSIO / REMODEL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914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912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(M#18146914)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908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(M#18146914)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4430 DALLAS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19041413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910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(M#18146914)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1526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4524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1541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4120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1314 ELLISTON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5136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2301 CANADA DRY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RE-DECK FABRICATOR ROOF 1-1-2-F1-B-SPK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1933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GARAGE DEMO ONLY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2507 AUBURNDALE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(LEVEL SHIM, BLOCK &amp; BASE)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3000 MURWORTH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19019927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3000 MURWORTH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19019927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3000 MURWORTH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19019927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4035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3210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3847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9121 FORDSHIRE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8426 BLUEGATE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3027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3906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2015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4719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FOUNDATION FOR HOUSE MOVE IN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4626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4706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3122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3729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RETAIL EXTERIOR STOREFRONT REMODEL 1-1-2-M-B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1177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20,500 SQFT LOBBY REMODEL 1-18-1-B-A '12 IBC SPK/FA (M/2)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1177 WEST LOOP SOUTH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(EPR) 3500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METTING,FITNESS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,LOCKER RMDL 1-18-1-B-A 12 IBC S/F (2/2)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4007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4619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8021 FILLTOP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7605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8130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9430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RES-NO GAR-(REPEAT - BH 1302-3B- B)12 IRC/15 IECC (D.R)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9715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450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1502 TAUB LOOP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(EPR)HOSPL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NPC LIFE SAFETY UPGRADES)1-7-1-I2-A-SPK/FA 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7401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(EPR)1,186 SF HOSP STERILE EQUIP REMODEL 1-5-1-I2-A '12 IBC SPK/FA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2246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12210 GAINSBOROUGH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111 ALLIANT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WHSE/OFFICE (OFFICES ONLY) REMODEL 1-1-5-S2/B-B '12 IBC 100% SP/FA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IAH BUSH - TERMINAL A EDS RECAP - I-18-044T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3701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ITRP-P01-ET-001 TIME LAPSE VIDEO CAMERA INSTALLATION BSG-2019-204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HOUSTON AIRPORT ECOPARK 2 ADDITIONS - BSG-2019-205-IAH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8115 MARCY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DUPLEX - NO GARAGE - (1-1-5-R3-B) 12 IRC / 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5918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5659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4722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FIRE DAMAGE REPAIRS (25% DAMAGE)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6131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AND REPAIRS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12510 SOUTH GREEN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12510 SOUTH GREEN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12510 SOUTH GREEN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12510 SOUTH GREEN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12510 SOUTH GREEN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12303 GULF FWY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12303 GULF FWY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12303 GULF FWY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12303 GULF FWY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12303 GULF FWY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12303 GULF FWY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19019824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10315 AVES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10912 GULF FWY BLD9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APARTMENT FIRE DAMAGE REPAIRS (UNITS 65-68)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11384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(EPR)CNVRT 1,375 SQ FT HAIR SHOP TO RESTAURANT 1-1-5-B-B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11507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11006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REPAIRS (25 EXTERIOR AND 5 INTERIOR PILING)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5719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4419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AND ADDITION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12202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9630 CLAREWOOD DR B7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4,678 SQFT COMMERCIAL KITCHEN BUILDOUT 1-1-2-F1-B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9889 BELLAIRE BLVD 217A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1,875 SQ FT INTERIOR OFFICE BUILDOUT 1-2-2-B-A '12 IBC 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9630 CLAREWOOD DR A6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CONVERT DOCTOR'S OFFICE TO BEAUTY SALON 1-1-2-B-B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1115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IMELDA STORM DAMAGE REPAIR.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9401 SWEETWATER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6552 W LITTLE YORK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11,247 SF WAREHOUSE EXPANSION 1-1-2-S1/B-B '12 IBC 100% 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7444 W TIDWELL RD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CONVERT RETAIL LEASE SPACE TO BEAUTY SALON 1-1-5-B-B 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9706 SPRINGBROOK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10826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10003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2105 CITYWEST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HIGH RISE OFFICE REMODEL 1-21-1-B-A 100%SPK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1200 1/2 WILCREST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(TENNIS COURTS) SITE WORK ONLY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3250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NON-LOAD BEARING / NON-RATED INTERIOR WALLS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10627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1530 WEST SAM HOUSTON NORTH PKY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33C (EPR) 4,524 SF OFFC/WHSE BUILDOUT 1-2-2-S1/B-B '12 IBC SPK/FA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3401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(EPR) NEW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10,000 GAL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 UNDERGROUND FUEL STORAGE TANK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10959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11006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SFR W/ATT GAR (REPEAT PLAN 2661 B)12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1622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10151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10407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1055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COMMERCIAL REROOF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10314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11811 MOSS BRANCH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2835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1744 1/2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SITEWORK-TRAILS/DOG PARK/PAVILLION FOR A PARK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3730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FOR STORAGE SHED 1-1-5-R3-B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24 GREENWAY PLAZA 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1,649 SQFT. OFFICE REMODEL 1-20-1-B-A 100% SPRK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 GREENWAY PLAZA 15-P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COMMERCIAL REMODEL/REPAIRS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DEMO INTERIOR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 BEARING '12 IBC 1-34-1-B-A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322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(EPR)NEW 95,150 SF LAUNDRY FACILITY 1-1-2-F1/S1/B-B '12 IBC 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10810 CARLTON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3618 MURDOCK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4414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12919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1910 LINGARD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5426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4641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 &amp; NEW DRIVEWAY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3303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- 1425 A)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14939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- 1860 A)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14902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ATT. GAR- (REPEAT- 1267 A)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14846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ATT. GAR- (REPEAT - 1267 C)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5603 CONDON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RESIDNETIAL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8400 KIRBY DR CTR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TEMPORARY PEDESTRIAN BRIDGES FOR HLSR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7409 WESTVIEW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7409 WESTVIEW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(M#18101973)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7411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(M#18101973)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8351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192 SF PARKING LOT ICE/WATER VENDING UNIT 1-1-2-M-B 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1450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CONVERT 36662 SF WRHS/OFFICE FOR HI-PILE 1-1-2-S1/B-B 12IBC SP/FA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9230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8707 AXLEWOOD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1530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PERGOLA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7715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1311 ANTOINE DR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REPAIRS (10 INTERIOR PILING)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2047 WIRT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COMMERCIAL CONVERSION TO BARBER SHOP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7003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 REMODEL &amp; ADDITION OF ATTACHED PATIO COVER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9930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5105 WESTPARK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NEW, PARKING GARAGE/1-3-1-S2-B/2012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5132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1330 POST OAK BLVD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7,521 SF HI-RISE OFFICE REMODEL 1-30-1-B-A '12 IBC 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1300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18,481 SQ FT REMODEL, OFFICE - 10 TH FLOOR 1-25-1-B-A '12 IBC 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1700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PARKING GARAGE SLAB REINFORCEMENT 1-5-1-S2-B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5135 W ALABAMA (GALLERIA IV) ST 6030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1978 SF RETAIL REMODEL 1-2-1-M-B 100% SPK/FA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45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5313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5619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226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SWIMMING POOL ADDITION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418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(ERP) NEW RESIDENTIAL GAZEBO 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6336 WOODWAY DR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COMMERCIAL FOUNTAIN 1-23-1-B-A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1201 BERING DR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FIRE DAMAGED APARTMENT REPAIR (40%) - 2012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1811 BERING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OFFICE REMODEL 1-4-2-B-B-FA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1811 BERING DR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OFFICE REMODEL '12 IBC 1-4-2-B-B-FA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661 BERING DR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HI-RISE CONDO REMODEL 1-8-1-R2-A 100% SPK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2929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SCHOOL CANOPY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17043 EL CAMINO REAL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1747 SQ FT OFFICE REMODEL 1-2-1-B-B 100%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13430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SF RES - ATT GAR (REPEAT PLAN - 5452 L) 12 IRC-15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13819 BROOKLET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SPEC-WINDOWS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4014 ELM CREST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16207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6755 ALPINE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6843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GARAGE W/QUARTERS 1-2-5-R3-B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7630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CLINIC RESTROOM ADDITION AND REPAIRS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7943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15219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REMOVE AND REPLACE (REAR) RES. PATIO COVER ' 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1102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15014 RADSTOCK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15302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3311 LONGFIELD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12405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(EPR)HI-PILE RETAIL REMODEL/EQUP. UPGRADE1-1-5-M-B '12 IBC 100%SPK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8111 2/3 MILLS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10726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7802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GARAGE FOUNDATION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12023 FONDREN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11700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RETAIL INTERIOR DEMO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11714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11698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8607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6633 BERYL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6147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7505 SOUTHWEST FWY STE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COMMERCIAL DEMO OF NON-LOAD BEARING WALLS /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9445 TAVENOR LN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(EPR)1,820SF NEW CRUSHER BLD (M/2) 1-1-2-S1-B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9445 TAVENOR LN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(EPR)6,140SF NEW CORING BLD (2/2) 1-1-2-S1-B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8315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9428 CUB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ADDITION GARAGE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165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7201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14411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CONVERT RETAIL TO MULTI-CENTER 1-1-2-A3-B '12 IBC 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1809 ELDRIDGE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1,632 SF OFFICE BUILDOUT 1-2-2-B-B '12 IBC 100% 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2406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2111 WATER CANYON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REMODEL 2012 IRC / 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13910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1103 MARBROOK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STORAGE SHED WITH BATH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1714 BEECH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14418 DALY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 SIWMMING POOL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12550 WHITTINGTON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CONDO REPAIRS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11809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12727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11603 BROOKSPRING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8118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9255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12012 WICKCHESTER LN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5,902 SF OFFICE REMODEL 1-6-1-B-B '12 IBC SPK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13922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ADDITION &amp; REMODEL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13030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13722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SPEC-WINDOWS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13031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13007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13915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11511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2,519 SQFT OFFICE REMODEL 1-6-1-B-B 2012 IBC 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1035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14918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HARVEY FLOOD DAMAGED RESIDENTIAL REPAIR /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8902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8907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(M#19107440)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8910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(M#19107440)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2623 BANDELIER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10024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5405 S RICE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RETAIL REMODEL 1-1-5-B-B 100% SPK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6720 CHIMNEY ROCK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COMMERCIAL DEMO OF NON-LOAD BEARING WALLS /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3103 NOBLE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ATTIC CONVERSION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12121 RICHMOND AVE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6418 BROOKFIELD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6102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12720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DEMO OF INTERIOR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7303 BREEN DR 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3,173 SF CNVRT OFC TO RTL SPEC LEASE 1-1-2-M-B 12'IBC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7654 SOUTHERN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6618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7411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OFFICE REMODEL 1-1-1-B-B SPK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7151 OFFICE CITY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16,171 SF OFFICE REMODEL 1-1-2-B-A '12 IBC (NON-SPRK)/FA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7026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10124 INWOOD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FIRE DAMAGE REPAIRS (F/D 35%)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871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11811 KIRKBRIAR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11214 SAGETRAIL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 (GARAGE ONLY)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10422 KIRKHALL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FIRE DAMAGED (1%)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2310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4160 SF ARTIST STUDIO/WAREHOUSE &amp; SITE WORK 1-1-5-B/S1-B 12IBC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2515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4925 WEEPING WILLOW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1,225 SQFT CONVERSION TO OFFICE 1-1-2-B-B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5807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5116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4918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5022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5119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3735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2402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3422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2923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5707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4911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4907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 SEWER DISCONNECT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10302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5002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5407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3936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REPLACE EXISTING CONCRETE PAVEMENT 1-1-5-M-B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3325 WESTHEIMER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3658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SPEC-WINDOWS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2131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3325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COMMERCIAL FOUNDTION REPAIR 1-2-2-E-A 100% SPK/FA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2907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CREATE TWO RETAIL LEASES WITH A NEW DEMISING WALL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131032/3 OLD RICHMOND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11423 LARKDALE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11107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SPEC-WINDOWS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11614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10515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28627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5810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NEW SFR W/ATT GAR (REPEAT PLAN 5891)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3215 LOST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1310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RESIDENIAL CARPORT ENCLOSURE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2635 HIDDEN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2023 MIDDLE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1618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3214 LOST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3703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2845 W TOWN CENTER CIR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1,670 SQFT RESTAURANT REMODEL 1-1-5-A2-B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6102 PEACHTREE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150 SQFT. PATIO COVER/OUTDOOR KITCHEN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3215 WILLOW 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4922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1722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2711 GROVE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2911 WINDY GORGE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BATHROOM REPAIR PER SPEC LIST '12 IRC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3235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S.F. RES - ATT. GAR - (REPEAT - 4441 C)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3219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9334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6102 SHELBURNE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7224 NORTH SAM HOUSTON EAST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(EPR) 586 SF CANOPY ADDITION FOR CHURCH 1-2-2-A3-A '12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700 BAYBROOK MALL A110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700 BAYBROOK MALL A111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700 BAYBROOK MALL A112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2020/01/24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C048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700 BAYBROOK MALL A125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2C048C">
              <w:rPr>
                <w:rFonts w:ascii="Arial" w:eastAsia="Times New Roman" w:hAnsi="Arial" w:cs="Arial"/>
                <w:sz w:val="18"/>
                <w:szCs w:val="18"/>
              </w:rPr>
              <w:t xml:space="preserve"> BEARING WALLS 1-1-2-B-B 12' IBC 100% SPRL</w:t>
            </w:r>
          </w:p>
        </w:tc>
      </w:tr>
      <w:tr w:rsidR="002C048C" w:rsidRPr="002C048C" w:rsidTr="002C048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C048C" w:rsidRPr="002C048C" w:rsidTr="002C048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C048C" w:rsidRPr="002C04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048C" w:rsidRPr="002C048C" w:rsidRDefault="002C048C" w:rsidP="002C04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048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C048C" w:rsidRPr="002C04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048C" w:rsidRPr="002C048C" w:rsidRDefault="002C048C" w:rsidP="002C04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048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C048C" w:rsidRPr="002C04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048C" w:rsidRPr="002C048C" w:rsidRDefault="002C048C" w:rsidP="002C04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048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C048C" w:rsidRPr="002C048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C048C" w:rsidRPr="002C048C" w:rsidRDefault="002C048C" w:rsidP="002C04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048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C048C" w:rsidRPr="002C048C" w:rsidTr="002C048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C048C" w:rsidRPr="002C048C" w:rsidRDefault="002C048C" w:rsidP="002C0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04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C"/>
    <w:rsid w:val="002C048C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8F139-D9C9-4BC3-96A9-5DD7BEB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C048C"/>
  </w:style>
  <w:style w:type="paragraph" w:customStyle="1" w:styleId="msonormal0">
    <w:name w:val="msonormal"/>
    <w:basedOn w:val="Normal"/>
    <w:rsid w:val="002C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2C048C"/>
  </w:style>
  <w:style w:type="character" w:customStyle="1" w:styleId="x3">
    <w:name w:val="x3"/>
    <w:basedOn w:val="DefaultParagraphFont"/>
    <w:rsid w:val="002C048C"/>
  </w:style>
  <w:style w:type="character" w:customStyle="1" w:styleId="x5">
    <w:name w:val="x5"/>
    <w:basedOn w:val="DefaultParagraphFont"/>
    <w:rsid w:val="002C048C"/>
  </w:style>
  <w:style w:type="character" w:customStyle="1" w:styleId="x6">
    <w:name w:val="x6"/>
    <w:basedOn w:val="DefaultParagraphFont"/>
    <w:rsid w:val="002C048C"/>
  </w:style>
  <w:style w:type="character" w:customStyle="1" w:styleId="x7">
    <w:name w:val="x7"/>
    <w:basedOn w:val="DefaultParagraphFont"/>
    <w:rsid w:val="002C048C"/>
  </w:style>
  <w:style w:type="character" w:styleId="Hyperlink">
    <w:name w:val="Hyperlink"/>
    <w:basedOn w:val="DefaultParagraphFont"/>
    <w:uiPriority w:val="99"/>
    <w:semiHidden/>
    <w:unhideWhenUsed/>
    <w:rsid w:val="002C04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4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13319</Words>
  <Characters>75922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2020-01-27T17:54:00Z</dcterms:created>
  <dcterms:modified xsi:type="dcterms:W3CDTF">2020-01-27T17:54:00Z</dcterms:modified>
</cp:coreProperties>
</file>